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455" w:tblpY="30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94" w:hRule="atLeast"/>
        </w:trPr>
        <w:tc>
          <w:tcPr>
            <w:tcW w:w="716" w:type="dxa"/>
            <w:tcBorders>
              <w:top w:val="nil"/>
              <w:left w:val="nil"/>
              <w:bottom w:val="nil"/>
              <w:right w:val="dashSmallGap" w:color="auto" w:sz="4" w:space="0"/>
            </w:tcBorders>
            <w:textDirection w:val="btLr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0"/>
              </w:tabs>
              <w:kinsoku/>
              <w:wordWrap/>
              <w:overflowPunct/>
              <w:topLinePunct w:val="0"/>
              <w:bidi w:val="0"/>
              <w:snapToGrid/>
              <w:spacing w:line="560" w:lineRule="exact"/>
              <w:ind w:right="113"/>
              <w:jc w:val="both"/>
              <w:textAlignment w:val="auto"/>
              <w:rPr>
                <w:rFonts w:hint="eastAsia" w:ascii="仿宋_GB2312" w:eastAsia="仿宋_GB2312"/>
                <w:color w:val="auto"/>
                <w:spacing w:val="200"/>
                <w:sz w:val="22"/>
                <w:szCs w:val="22"/>
              </w:rPr>
            </w:pPr>
            <w:r>
              <w:rPr>
                <w:rFonts w:hint="eastAsia" w:eastAsia="黑体"/>
                <w:color w:val="auto"/>
                <w:sz w:val="22"/>
                <w:szCs w:val="22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posOffset>12369800</wp:posOffset>
                  </wp:positionH>
                  <wp:positionV relativeFrom="topMargin">
                    <wp:posOffset>10185400</wp:posOffset>
                  </wp:positionV>
                  <wp:extent cx="330200" cy="419100"/>
                  <wp:effectExtent l="0" t="0" r="12700" b="0"/>
                  <wp:wrapNone/>
                  <wp:docPr id="100012" name="图片 1000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2" name="图片 10001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2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eastAsia="黑体"/>
                <w:color w:val="auto"/>
                <w:sz w:val="22"/>
                <w:szCs w:val="22"/>
                <w:lang w:val="en-US" w:eastAsia="zh-CN"/>
              </w:rPr>
              <w:t xml:space="preserve">       </w:t>
            </w:r>
            <w:r>
              <w:rPr>
                <w:rFonts w:hint="eastAsia" w:eastAsia="黑体"/>
                <w:b/>
                <w:bCs/>
                <w:color w:val="auto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eastAsia" w:eastAsia="黑体"/>
                <w:b/>
                <w:bCs/>
                <w:color w:val="auto"/>
                <w:sz w:val="22"/>
                <w:szCs w:val="22"/>
              </w:rPr>
              <w:t>学校：</w:t>
            </w:r>
            <w:r>
              <w:rPr>
                <w:rFonts w:hint="eastAsia" w:eastAsia="黑体"/>
                <w:b/>
                <w:bCs/>
                <w:color w:val="auto"/>
                <w:sz w:val="22"/>
                <w:szCs w:val="22"/>
                <w:u w:val="single"/>
              </w:rPr>
              <w:t xml:space="preserve"> </w:t>
            </w:r>
            <w:r>
              <w:rPr>
                <w:rFonts w:hint="eastAsia" w:eastAsia="黑体"/>
                <w:b/>
                <w:bCs/>
                <w:color w:val="auto"/>
                <w:sz w:val="22"/>
                <w:szCs w:val="22"/>
                <w:u w:val="single"/>
                <w:lang w:eastAsia="zh-CN"/>
              </w:rPr>
              <w:t>南皋小学</w:t>
            </w:r>
            <w:r>
              <w:rPr>
                <w:rFonts w:hint="eastAsia" w:eastAsia="黑体"/>
                <w:b/>
                <w:bCs/>
                <w:color w:val="auto"/>
                <w:sz w:val="22"/>
                <w:szCs w:val="22"/>
                <w:u w:val="single"/>
              </w:rPr>
              <w:t xml:space="preserve">            </w:t>
            </w:r>
            <w:r>
              <w:rPr>
                <w:rFonts w:hint="eastAsia" w:eastAsia="黑体"/>
                <w:b/>
                <w:bCs/>
                <w:color w:val="auto"/>
                <w:sz w:val="22"/>
                <w:szCs w:val="22"/>
                <w:u w:val="single"/>
                <w:lang w:val="en-US" w:eastAsia="zh-CN"/>
              </w:rPr>
              <w:t xml:space="preserve"> </w:t>
            </w:r>
            <w:r>
              <w:rPr>
                <w:rFonts w:hint="eastAsia" w:eastAsia="黑体"/>
                <w:b/>
                <w:bCs/>
                <w:color w:val="auto"/>
                <w:sz w:val="22"/>
                <w:szCs w:val="22"/>
                <w:u w:val="none"/>
              </w:rPr>
              <w:t xml:space="preserve"> </w:t>
            </w:r>
            <w:r>
              <w:rPr>
                <w:rFonts w:hint="eastAsia" w:eastAsia="黑体"/>
                <w:b/>
                <w:bCs/>
                <w:color w:val="auto"/>
                <w:sz w:val="22"/>
                <w:szCs w:val="22"/>
                <w:u w:val="none"/>
                <w:lang w:val="en-US" w:eastAsia="zh-CN"/>
              </w:rPr>
              <w:t xml:space="preserve">        </w:t>
            </w:r>
            <w:r>
              <w:rPr>
                <w:rFonts w:hint="eastAsia" w:eastAsia="黑体"/>
                <w:b/>
                <w:bCs/>
                <w:color w:val="auto"/>
                <w:sz w:val="22"/>
                <w:szCs w:val="22"/>
              </w:rPr>
              <w:t>班级：</w:t>
            </w:r>
            <w:r>
              <w:rPr>
                <w:rFonts w:hint="eastAsia" w:eastAsia="黑体"/>
                <w:b/>
                <w:bCs/>
                <w:color w:val="auto"/>
                <w:sz w:val="22"/>
                <w:szCs w:val="22"/>
                <w:u w:val="single"/>
              </w:rPr>
              <w:t xml:space="preserve">  </w:t>
            </w:r>
            <w:r>
              <w:rPr>
                <w:rFonts w:hint="eastAsia" w:eastAsia="黑体"/>
                <w:b/>
                <w:bCs/>
                <w:color w:val="auto"/>
                <w:sz w:val="22"/>
                <w:szCs w:val="22"/>
                <w:u w:val="single"/>
                <w:lang w:eastAsia="zh-CN"/>
              </w:rPr>
              <w:t>四（</w:t>
            </w:r>
            <w:r>
              <w:rPr>
                <w:rFonts w:hint="eastAsia" w:eastAsia="黑体"/>
                <w:b/>
                <w:bCs/>
                <w:color w:val="auto"/>
                <w:sz w:val="22"/>
                <w:szCs w:val="22"/>
                <w:u w:val="single"/>
                <w:lang w:val="en-US" w:eastAsia="zh-CN"/>
              </w:rPr>
              <w:t>2</w:t>
            </w:r>
            <w:r>
              <w:rPr>
                <w:rFonts w:hint="eastAsia" w:eastAsia="黑体"/>
                <w:b/>
                <w:bCs/>
                <w:color w:val="auto"/>
                <w:sz w:val="22"/>
                <w:szCs w:val="22"/>
                <w:u w:val="single"/>
                <w:lang w:eastAsia="zh-CN"/>
              </w:rPr>
              <w:t>）班</w:t>
            </w:r>
            <w:r>
              <w:rPr>
                <w:rFonts w:hint="eastAsia" w:eastAsia="黑体"/>
                <w:b/>
                <w:bCs/>
                <w:color w:val="auto"/>
                <w:sz w:val="22"/>
                <w:szCs w:val="22"/>
                <w:u w:val="single"/>
              </w:rPr>
              <w:t xml:space="preserve">      </w:t>
            </w:r>
            <w:r>
              <w:rPr>
                <w:rFonts w:hint="eastAsia" w:eastAsia="黑体"/>
                <w:b/>
                <w:bCs/>
                <w:color w:val="auto"/>
                <w:sz w:val="22"/>
                <w:szCs w:val="22"/>
                <w:u w:val="single"/>
                <w:lang w:val="en-US" w:eastAsia="zh-CN"/>
              </w:rPr>
              <w:t xml:space="preserve">   </w:t>
            </w:r>
            <w:r>
              <w:rPr>
                <w:rFonts w:hint="eastAsia" w:eastAsia="黑体"/>
                <w:b/>
                <w:bCs/>
                <w:color w:val="auto"/>
                <w:sz w:val="22"/>
                <w:szCs w:val="22"/>
                <w:u w:val="single"/>
              </w:rPr>
              <w:t xml:space="preserve">    </w:t>
            </w:r>
            <w:r>
              <w:rPr>
                <w:rFonts w:hint="eastAsia" w:eastAsia="黑体"/>
                <w:b/>
                <w:bCs/>
                <w:color w:val="auto"/>
                <w:sz w:val="22"/>
                <w:szCs w:val="22"/>
              </w:rPr>
              <w:t xml:space="preserve">  </w:t>
            </w:r>
            <w:r>
              <w:rPr>
                <w:rFonts w:hint="eastAsia" w:eastAsia="黑体"/>
                <w:b/>
                <w:bCs/>
                <w:color w:val="auto"/>
                <w:sz w:val="22"/>
                <w:szCs w:val="22"/>
                <w:lang w:val="en-US" w:eastAsia="zh-CN"/>
              </w:rPr>
              <w:t xml:space="preserve">     </w:t>
            </w:r>
            <w:r>
              <w:rPr>
                <w:rFonts w:hint="eastAsia" w:eastAsia="黑体"/>
                <w:b/>
                <w:bCs/>
                <w:color w:val="auto"/>
                <w:sz w:val="22"/>
                <w:szCs w:val="22"/>
              </w:rPr>
              <w:t>姓名：</w:t>
            </w:r>
            <w:r>
              <w:rPr>
                <w:rFonts w:hint="eastAsia" w:eastAsia="黑体"/>
                <w:b/>
                <w:bCs/>
                <w:color w:val="auto"/>
                <w:sz w:val="22"/>
                <w:szCs w:val="22"/>
                <w:u w:val="single"/>
              </w:rPr>
              <w:t xml:space="preserve">       </w:t>
            </w:r>
            <w:r>
              <w:rPr>
                <w:rFonts w:hint="eastAsia" w:eastAsia="黑体"/>
                <w:b/>
                <w:bCs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eastAsia="黑体"/>
                <w:b/>
                <w:bCs/>
                <w:color w:val="auto"/>
                <w:sz w:val="22"/>
                <w:szCs w:val="22"/>
                <w:u w:val="single"/>
              </w:rPr>
              <w:t xml:space="preserve">   </w:t>
            </w:r>
          </w:p>
        </w:tc>
        <w:tc>
          <w:tcPr>
            <w:tcW w:w="321" w:type="dxa"/>
            <w:tcBorders>
              <w:top w:val="nil"/>
              <w:left w:val="dashSmallGap" w:color="auto" w:sz="4" w:space="0"/>
              <w:bottom w:val="nil"/>
              <w:right w:val="dotDash" w:color="auto" w:sz="12" w:space="0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0"/>
              </w:tabs>
              <w:kinsoku/>
              <w:wordWrap/>
              <w:overflowPunct/>
              <w:topLinePunct w:val="0"/>
              <w:bidi w:val="0"/>
              <w:snapToGrid/>
              <w:spacing w:line="560" w:lineRule="exact"/>
              <w:ind w:left="372" w:leftChars="177" w:right="113" w:firstLine="14" w:firstLineChars="7"/>
              <w:jc w:val="center"/>
              <w:textAlignment w:val="auto"/>
              <w:rPr>
                <w:rFonts w:hint="eastAsia"/>
                <w:color w:val="auto"/>
                <w:sz w:val="20"/>
                <w:szCs w:val="22"/>
              </w:rPr>
            </w:pPr>
            <w:r>
              <w:rPr>
                <w:rFonts w:hint="eastAsia"/>
                <w:color w:val="auto"/>
                <w:sz w:val="20"/>
                <w:szCs w:val="22"/>
              </w:rPr>
              <w:t>(密封线内不要答题)</w:t>
            </w:r>
          </w:p>
          <w:p>
            <w:pPr>
              <w:pStyle w:val="8"/>
              <w:rPr>
                <w:rFonts w:hint="eastAsia"/>
                <w:color w:val="auto"/>
                <w:sz w:val="22"/>
                <w:szCs w:val="22"/>
              </w:rPr>
            </w:pPr>
          </w:p>
        </w:tc>
      </w:tr>
    </w:tbl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0"/>
          <w:sz w:val="36"/>
          <w:szCs w:val="36"/>
          <w:lang w:eastAsia="zh-CN"/>
        </w:rPr>
        <w:t>丹寨县南皋小学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w w:val="110"/>
          <w:sz w:val="36"/>
          <w:szCs w:val="36"/>
          <w:lang w:val="en-US" w:eastAsia="zh-CN"/>
        </w:rPr>
        <w:t>2021-2022学年度第二学期数学第三单元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val="en-US" w:eastAsia="zh-CN"/>
        </w:rPr>
        <w:t>测试卷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一、填空。（每空1分，共23分）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1．一个游泳池长50米，乐乐游了5个来回，他一共游了（       ）米。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一套校服，上衣59元，裤子41元，购买2套一共需要（     ）元。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宋体" w:hAnsi="宋体" w:eastAsia="宋体" w:cs="宋体"/>
          <w:b/>
          <w:bCs/>
          <w:color w:val="auto"/>
          <w:kern w:val="2"/>
          <w:sz w:val="32"/>
          <w:szCs w:val="32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3．在括号里填上适当的数，并在横线上填写所用的运算定律。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321" w:firstLineChars="1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43+55+45=43+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u w:val="none"/>
          <w:lang w:val="en-US" w:eastAsia="zh-CN" w:bidi="ar-SA"/>
        </w:rPr>
        <w:t>（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+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 xml:space="preserve">)        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u w:val="thick"/>
          <w:lang w:val="en-US" w:eastAsia="zh-CN" w:bidi="ar-SA"/>
        </w:rPr>
        <w:t xml:space="preserve">                             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 xml:space="preserve">    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321" w:firstLineChars="100"/>
        <w:jc w:val="both"/>
        <w:textAlignment w:val="auto"/>
        <w:rPr>
          <w:rFonts w:hint="default" w:ascii="宋体" w:hAnsi="宋体" w:eastAsia="宋体" w:cs="宋体"/>
          <w:b/>
          <w:bCs/>
          <w:color w:val="auto"/>
          <w:kern w:val="2"/>
          <w:sz w:val="32"/>
          <w:szCs w:val="32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103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42=100×42+（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 xml:space="preserve">）×42      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u w:val="thick"/>
          <w:lang w:val="en-US" w:eastAsia="zh-CN" w:bidi="ar-SA"/>
        </w:rPr>
        <w:t xml:space="preserve">                            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 xml:space="preserve">  49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25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4=49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(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 xml:space="preserve">×4)            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u w:val="thick"/>
          <w:lang w:val="en-US" w:eastAsia="zh-CN" w:bidi="ar-SA"/>
        </w:rPr>
        <w:t xml:space="preserve">                            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both"/>
        <w:textAlignment w:val="auto"/>
        <w:rPr>
          <w:rFonts w:hint="default" w:ascii="宋体" w:hAnsi="宋体" w:eastAsia="宋体" w:cs="宋体"/>
          <w:b/>
          <w:bCs/>
          <w:color w:val="auto"/>
          <w:kern w:val="2"/>
          <w:sz w:val="32"/>
          <w:szCs w:val="32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 xml:space="preserve">  36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29+71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36=36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(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 xml:space="preserve">+71)        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u w:val="thick"/>
          <w:lang w:val="en-US" w:eastAsia="zh-CN" w:bidi="ar-SA"/>
        </w:rPr>
        <w:t xml:space="preserve">                            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Chars="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4、在</w:t>
      </w:r>
      <w:r>
        <w:rPr>
          <w:rFonts w:hint="eastAsia" w:ascii="宋体" w:hAnsi="宋体" w:eastAsia="宋体" w:cs="宋体"/>
          <w:b/>
          <w:bCs/>
          <w:color w:val="auto"/>
          <w:kern w:val="2"/>
          <w:sz w:val="44"/>
          <w:szCs w:val="44"/>
          <w:lang w:val="en-US" w:eastAsia="zh-CN" w:bidi="ar-SA"/>
        </w:rPr>
        <w:t>○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里填上“&gt;”“&lt;”或“=”。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 xml:space="preserve"> 1200÷4÷6</w:t>
      </w:r>
      <w:r>
        <w:rPr>
          <w:rFonts w:hint="eastAsia" w:ascii="宋体" w:hAnsi="宋体" w:eastAsia="宋体" w:cs="宋体"/>
          <w:b/>
          <w:bCs/>
          <w:color w:val="auto"/>
          <w:kern w:val="2"/>
          <w:sz w:val="52"/>
          <w:szCs w:val="52"/>
          <w:lang w:val="en-US" w:eastAsia="zh-CN" w:bidi="ar-SA"/>
        </w:rPr>
        <w:t>○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1200÷24          12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6+6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28</w:t>
      </w:r>
      <w:r>
        <w:rPr>
          <w:rFonts w:hint="eastAsia" w:ascii="宋体" w:hAnsi="宋体" w:eastAsia="宋体" w:cs="宋体"/>
          <w:b/>
          <w:bCs/>
          <w:color w:val="auto"/>
          <w:kern w:val="2"/>
          <w:sz w:val="52"/>
          <w:szCs w:val="52"/>
          <w:lang w:val="en-US" w:eastAsia="zh-CN" w:bidi="ar-SA"/>
        </w:rPr>
        <w:t>○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6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(12+28)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 xml:space="preserve"> 125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8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25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4</w:t>
      </w:r>
      <w:r>
        <w:rPr>
          <w:rFonts w:hint="eastAsia" w:ascii="宋体" w:hAnsi="宋体" w:eastAsia="宋体" w:cs="宋体"/>
          <w:b/>
          <w:bCs/>
          <w:color w:val="auto"/>
          <w:kern w:val="2"/>
          <w:sz w:val="52"/>
          <w:szCs w:val="52"/>
          <w:lang w:val="en-US" w:eastAsia="zh-CN" w:bidi="ar-SA"/>
        </w:rPr>
        <w:t>○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125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8+25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4       197-37+63</w:t>
      </w:r>
      <w:r>
        <w:rPr>
          <w:rFonts w:hint="eastAsia" w:ascii="宋体" w:hAnsi="宋体" w:eastAsia="宋体" w:cs="宋体"/>
          <w:b/>
          <w:bCs/>
          <w:color w:val="auto"/>
          <w:kern w:val="2"/>
          <w:sz w:val="52"/>
          <w:szCs w:val="52"/>
          <w:lang w:val="en-US" w:eastAsia="zh-CN" w:bidi="ar-SA"/>
        </w:rPr>
        <w:t>○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197＋37-63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5、如果▲+■=8，那么125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▲+125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■=（       ）。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6、如果△+☆=☆+◎，△+◎=20，△+☆+◎=35，那么△=（        ），☆=（      ），◎=（       ）。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7、a×6＋6×15＝ （     ）×（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 xml:space="preserve">＋ 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）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二、判断。（对的画“ </w:t>
      </w:r>
      <w:r>
        <w:rPr>
          <w:rFonts w:hint="default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√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 ”，错的画“×”)（每题1分，共5分）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1. 248-75+25=248-(75+25)                            （    ）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2．125×4×25×8=（125×8）+（4×25）。              （    ）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3. 180÷5÷4=180÷(5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4)                             （    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4. 52+83+48=83+(52+48）这一步计算只运用了加法交换律。（    ）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5. 36÷(4+9）与36÷4+36÷9的计算结果相同。         （    ）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三、选择。（把正确答案的序号填在括号里）(毎题2分，共10分）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1．49×25×4＝49×（25×4）这是根据（     ）。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643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A.乘法交换律        B．乘法分配律       C．乘法结合律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2．下面算式中运用了乘法交换律和乘法结合律的是（     ）。 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4" w:firstLineChars="3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A.42×</w:t>
      </w:r>
      <w:r>
        <w:rPr>
          <w:rFonts w:hint="eastAsia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（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8+2)=42×8+42×2    B.a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b=b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a   C.50×9×2=9×(50×2)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3. 如果□÷○＝△，那么□÷(○×△)=(    　)。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 xml:space="preserve">   A、0         B、1         C、无法确定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4．下面算式中可以运用乘法结合律进行简便计算的是（    ）。 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958" w:leftChars="456"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A.68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2         B.68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5+68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2         C.68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5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9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5．与算式1200÷60÷4结果相等的算式是(    　)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 xml:space="preserve"> A、1200÷(60÷4)     B、1200÷(60×4)     C、1200÷60×4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计算。（共37分）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1．口算。(10分）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 xml:space="preserve">0÷99=     598+99=     210÷35=     360÷5÷2=    100-65+35=   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198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÷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9=     210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6=     125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37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8=     25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4=      428-139-61=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2．下面各题怎样简便就怎样计算。(27分）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125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31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8           989-186-14           355+260+140+245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br w:type="textWrapping"/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4" w:firstLineChars="3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50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125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16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 xml:space="preserve">         4600÷25÷4           136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101-136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br w:type="textWrapping"/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21" w:firstLineChars="100"/>
        <w:jc w:val="both"/>
        <w:textAlignment w:val="auto"/>
        <w:rPr>
          <w:rFonts w:hint="default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87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101           164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38+62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164            （80+8）</w:t>
      </w:r>
      <w:r>
        <w:rPr>
          <w:rFonts w:hint="default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×</w:t>
      </w:r>
      <w:r>
        <w:rPr>
          <w:rFonts w:hint="eastAsia" w:ascii="Arial" w:hAnsi="Arial" w:eastAsia="宋体" w:cs="Arial"/>
          <w:b/>
          <w:bCs/>
          <w:color w:val="auto"/>
          <w:kern w:val="2"/>
          <w:sz w:val="32"/>
          <w:szCs w:val="32"/>
          <w:lang w:val="en-US" w:eastAsia="zh-CN" w:bidi="ar-SA"/>
        </w:rPr>
        <w:t>125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jc w:val="both"/>
        <w:textAlignment w:val="auto"/>
        <w:rPr>
          <w:rFonts w:hint="default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 xml:space="preserve">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五、填表。（每空1分，共3分）</w:t>
      </w:r>
    </w:p>
    <w:p>
      <w:pPr>
        <w:spacing w:line="315" w:lineRule="exact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36"/>
        </w:rPr>
        <w:t>某书店2016年第一季度部分图书销售情况统计表</w:t>
      </w:r>
    </w:p>
    <w:tbl>
      <w:tblPr>
        <w:tblStyle w:val="5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0"/>
        <w:gridCol w:w="2141"/>
        <w:gridCol w:w="2141"/>
        <w:gridCol w:w="2141"/>
        <w:gridCol w:w="2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54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b/>
                <w:bCs/>
                <w:color w:val="auto"/>
                <w:sz w:val="32"/>
                <w:szCs w:val="40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40"/>
              </w:rPr>
              <w:t>图书名称</w:t>
            </w:r>
          </w:p>
        </w:tc>
        <w:tc>
          <w:tcPr>
            <w:tcW w:w="96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b/>
                <w:bCs/>
                <w:color w:val="auto"/>
                <w:sz w:val="32"/>
                <w:szCs w:val="40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40"/>
              </w:rPr>
              <w:t>一月</w:t>
            </w:r>
          </w:p>
        </w:tc>
        <w:tc>
          <w:tcPr>
            <w:tcW w:w="96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b/>
                <w:bCs/>
                <w:color w:val="auto"/>
                <w:sz w:val="32"/>
                <w:szCs w:val="40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40"/>
              </w:rPr>
              <w:t>二月</w:t>
            </w:r>
          </w:p>
        </w:tc>
        <w:tc>
          <w:tcPr>
            <w:tcW w:w="96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b/>
                <w:bCs/>
                <w:color w:val="auto"/>
                <w:sz w:val="32"/>
                <w:szCs w:val="40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40"/>
              </w:rPr>
              <w:t>三月</w:t>
            </w:r>
          </w:p>
        </w:tc>
        <w:tc>
          <w:tcPr>
            <w:tcW w:w="96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  <w:sz w:val="32"/>
                <w:szCs w:val="40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40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54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b/>
                <w:bCs/>
                <w:color w:val="auto"/>
                <w:sz w:val="32"/>
                <w:szCs w:val="40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40"/>
              </w:rPr>
              <w:t>《快乐作文》</w:t>
            </w:r>
          </w:p>
        </w:tc>
        <w:tc>
          <w:tcPr>
            <w:tcW w:w="96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b/>
                <w:bCs/>
                <w:color w:val="auto"/>
                <w:sz w:val="32"/>
                <w:szCs w:val="40"/>
              </w:rPr>
            </w:pPr>
            <w:r>
              <w:rPr>
                <w:b/>
                <w:bCs/>
                <w:color w:val="auto"/>
                <w:sz w:val="32"/>
                <w:szCs w:val="40"/>
              </w:rPr>
              <w:t>164</w:t>
            </w:r>
            <w:r>
              <w:rPr>
                <w:rFonts w:hint="eastAsia"/>
                <w:b/>
                <w:bCs/>
                <w:color w:val="auto"/>
                <w:sz w:val="32"/>
                <w:szCs w:val="40"/>
              </w:rPr>
              <w:t>本</w:t>
            </w:r>
          </w:p>
        </w:tc>
        <w:tc>
          <w:tcPr>
            <w:tcW w:w="96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b/>
                <w:bCs/>
                <w:color w:val="auto"/>
                <w:sz w:val="32"/>
                <w:szCs w:val="40"/>
              </w:rPr>
            </w:pPr>
            <w:r>
              <w:rPr>
                <w:b/>
                <w:bCs/>
                <w:color w:val="auto"/>
                <w:sz w:val="32"/>
                <w:szCs w:val="40"/>
              </w:rPr>
              <w:t>185</w:t>
            </w:r>
            <w:r>
              <w:rPr>
                <w:rFonts w:hint="eastAsia"/>
                <w:b/>
                <w:bCs/>
                <w:color w:val="auto"/>
                <w:sz w:val="32"/>
                <w:szCs w:val="40"/>
              </w:rPr>
              <w:t>本</w:t>
            </w:r>
          </w:p>
        </w:tc>
        <w:tc>
          <w:tcPr>
            <w:tcW w:w="96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b/>
                <w:bCs/>
                <w:color w:val="auto"/>
                <w:sz w:val="32"/>
                <w:szCs w:val="40"/>
              </w:rPr>
            </w:pPr>
            <w:r>
              <w:rPr>
                <w:b/>
                <w:bCs/>
                <w:color w:val="auto"/>
                <w:sz w:val="32"/>
                <w:szCs w:val="40"/>
              </w:rPr>
              <w:t>136</w:t>
            </w:r>
            <w:r>
              <w:rPr>
                <w:rFonts w:hint="eastAsia"/>
                <w:b/>
                <w:bCs/>
                <w:color w:val="auto"/>
                <w:sz w:val="32"/>
                <w:szCs w:val="40"/>
              </w:rPr>
              <w:t>本</w:t>
            </w:r>
          </w:p>
        </w:tc>
        <w:tc>
          <w:tcPr>
            <w:tcW w:w="96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b/>
                <w:bCs/>
                <w:color w:val="auto"/>
                <w:sz w:val="32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54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b/>
                <w:bCs/>
                <w:color w:val="auto"/>
                <w:sz w:val="32"/>
                <w:szCs w:val="40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40"/>
              </w:rPr>
              <w:t>《漫画书》</w:t>
            </w:r>
          </w:p>
        </w:tc>
        <w:tc>
          <w:tcPr>
            <w:tcW w:w="96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b/>
                <w:bCs/>
                <w:color w:val="auto"/>
                <w:sz w:val="32"/>
                <w:szCs w:val="40"/>
              </w:rPr>
            </w:pPr>
            <w:r>
              <w:rPr>
                <w:b/>
                <w:bCs/>
                <w:color w:val="auto"/>
                <w:sz w:val="32"/>
                <w:szCs w:val="40"/>
              </w:rPr>
              <w:t>234</w:t>
            </w:r>
            <w:r>
              <w:rPr>
                <w:rFonts w:hint="eastAsia"/>
                <w:b/>
                <w:bCs/>
                <w:color w:val="auto"/>
                <w:sz w:val="32"/>
                <w:szCs w:val="40"/>
              </w:rPr>
              <w:t>本</w:t>
            </w:r>
          </w:p>
        </w:tc>
        <w:tc>
          <w:tcPr>
            <w:tcW w:w="96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b/>
                <w:bCs/>
                <w:color w:val="auto"/>
                <w:sz w:val="32"/>
                <w:szCs w:val="40"/>
              </w:rPr>
            </w:pPr>
            <w:r>
              <w:rPr>
                <w:b/>
                <w:bCs/>
                <w:color w:val="auto"/>
                <w:sz w:val="32"/>
                <w:szCs w:val="40"/>
              </w:rPr>
              <w:t>166</w:t>
            </w:r>
            <w:r>
              <w:rPr>
                <w:rFonts w:hint="eastAsia"/>
                <w:b/>
                <w:bCs/>
                <w:color w:val="auto"/>
                <w:sz w:val="32"/>
                <w:szCs w:val="40"/>
              </w:rPr>
              <w:t>本</w:t>
            </w:r>
          </w:p>
        </w:tc>
        <w:tc>
          <w:tcPr>
            <w:tcW w:w="96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b/>
                <w:bCs/>
                <w:color w:val="auto"/>
                <w:sz w:val="32"/>
                <w:szCs w:val="40"/>
              </w:rPr>
            </w:pPr>
          </w:p>
        </w:tc>
        <w:tc>
          <w:tcPr>
            <w:tcW w:w="96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b/>
                <w:bCs/>
                <w:color w:val="auto"/>
                <w:sz w:val="32"/>
                <w:szCs w:val="40"/>
              </w:rPr>
            </w:pPr>
            <w:r>
              <w:rPr>
                <w:b/>
                <w:bCs/>
                <w:color w:val="auto"/>
                <w:sz w:val="32"/>
                <w:szCs w:val="40"/>
              </w:rPr>
              <w:t>576</w:t>
            </w:r>
            <w:r>
              <w:rPr>
                <w:rFonts w:hint="eastAsia"/>
                <w:b/>
                <w:bCs/>
                <w:color w:val="auto"/>
                <w:sz w:val="32"/>
                <w:szCs w:val="40"/>
              </w:rPr>
              <w:t>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54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b/>
                <w:bCs/>
                <w:color w:val="auto"/>
                <w:sz w:val="32"/>
                <w:szCs w:val="40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40"/>
              </w:rPr>
              <w:t>《故事书》</w:t>
            </w:r>
          </w:p>
        </w:tc>
        <w:tc>
          <w:tcPr>
            <w:tcW w:w="96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b/>
                <w:bCs/>
                <w:color w:val="auto"/>
                <w:sz w:val="32"/>
                <w:szCs w:val="40"/>
              </w:rPr>
            </w:pPr>
          </w:p>
        </w:tc>
        <w:tc>
          <w:tcPr>
            <w:tcW w:w="96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b/>
                <w:bCs/>
                <w:color w:val="auto"/>
                <w:sz w:val="32"/>
                <w:szCs w:val="40"/>
              </w:rPr>
            </w:pPr>
            <w:r>
              <w:rPr>
                <w:b/>
                <w:bCs/>
                <w:color w:val="auto"/>
                <w:sz w:val="32"/>
                <w:szCs w:val="40"/>
              </w:rPr>
              <w:t>231</w:t>
            </w:r>
            <w:r>
              <w:rPr>
                <w:rFonts w:hint="eastAsia"/>
                <w:b/>
                <w:bCs/>
                <w:color w:val="auto"/>
                <w:sz w:val="32"/>
                <w:szCs w:val="40"/>
              </w:rPr>
              <w:t>本</w:t>
            </w:r>
          </w:p>
        </w:tc>
        <w:tc>
          <w:tcPr>
            <w:tcW w:w="96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b/>
                <w:bCs/>
                <w:color w:val="auto"/>
                <w:sz w:val="32"/>
                <w:szCs w:val="40"/>
              </w:rPr>
            </w:pPr>
            <w:r>
              <w:rPr>
                <w:b/>
                <w:bCs/>
                <w:color w:val="auto"/>
                <w:sz w:val="32"/>
                <w:szCs w:val="40"/>
              </w:rPr>
              <w:t>169</w:t>
            </w:r>
            <w:r>
              <w:rPr>
                <w:rFonts w:hint="eastAsia"/>
                <w:b/>
                <w:bCs/>
                <w:color w:val="auto"/>
                <w:sz w:val="32"/>
                <w:szCs w:val="40"/>
              </w:rPr>
              <w:t>本</w:t>
            </w:r>
          </w:p>
        </w:tc>
        <w:tc>
          <w:tcPr>
            <w:tcW w:w="961" w:type="pc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b/>
                <w:bCs/>
                <w:color w:val="auto"/>
                <w:sz w:val="32"/>
                <w:szCs w:val="40"/>
              </w:rPr>
            </w:pPr>
            <w:r>
              <w:rPr>
                <w:b/>
                <w:bCs/>
                <w:color w:val="auto"/>
                <w:sz w:val="32"/>
                <w:szCs w:val="40"/>
              </w:rPr>
              <w:t>517</w:t>
            </w:r>
            <w:r>
              <w:rPr>
                <w:rFonts w:hint="eastAsia"/>
                <w:b/>
                <w:bCs/>
                <w:color w:val="auto"/>
                <w:sz w:val="32"/>
                <w:szCs w:val="40"/>
              </w:rPr>
              <w:t>本</w:t>
            </w:r>
          </w:p>
        </w:tc>
      </w:tr>
    </w:tbl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六、解决问题。（共22分）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1．同学们去春游，四年级去了126人，五年级去了158人，六年级去了142人。三个年级一共去了多少人？(3分）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ascii="宋体" w:hAnsi="宋体" w:eastAsia="宋体" w:cs="宋体"/>
          <w:b/>
          <w:bCs/>
          <w:color w:val="auto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5558790</wp:posOffset>
            </wp:positionH>
            <wp:positionV relativeFrom="paragraph">
              <wp:posOffset>659130</wp:posOffset>
            </wp:positionV>
            <wp:extent cx="1114425" cy="1114425"/>
            <wp:effectExtent l="0" t="0" r="9525" b="7620"/>
            <wp:wrapNone/>
            <wp:docPr id="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一辆货车要到500米远的地方运货物，走了9个来回，这辆货车一共走了多少米？(3分）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学校举行广播操比赛，有12个班参加，每个班排成4组，每组有15人，参加广播操比赛一共有多少名学生？(3分）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3" w:hanging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4．电池厂生产了7200节电池，每24节装一盒，每5盒装一箱，一共可以装几箱？(3分）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5．一本相册有30页，每页可以插4张照片。小明家有602张照片，5本相册够用吗？(3分）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br w:type="textWrapping"/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3"/>
        </w:numP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学校食堂运来大米和面粉各80袋，大米毎袋75kg，面粉每袋25kg，大米和面粉共多少千克？(</w:t>
      </w:r>
      <w:r>
        <w:rPr>
          <w:rFonts w:hint="eastAsia" w:ascii="宋体" w:hAnsi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-SA"/>
        </w:rPr>
        <w:t>分）</w:t>
      </w:r>
    </w:p>
    <w:p>
      <w:pPr>
        <w:numPr>
          <w:ilvl w:val="0"/>
          <w:numId w:val="0"/>
        </w:numP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pStyle w:val="2"/>
        <w:rPr>
          <w:rFonts w:hint="eastAsia"/>
          <w:b/>
          <w:bCs/>
          <w:color w:val="auto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7.</w:t>
      </w:r>
      <w:r>
        <w:rPr>
          <w:rFonts w:hint="eastAsia" w:ascii="宋体" w:hAnsi="宋体" w:cs="宋体"/>
          <w:b/>
          <w:bCs/>
          <w:color w:val="auto"/>
          <w:sz w:val="32"/>
          <w:szCs w:val="32"/>
        </w:rPr>
        <w:t>张大爷家有一块菜地（如右图），这块菜地的面积有多少平方米？（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4</w:t>
      </w:r>
      <w:r>
        <w:rPr>
          <w:rFonts w:hint="eastAsia" w:ascii="宋体" w:hAnsi="宋体" w:cs="宋体"/>
          <w:b/>
          <w:bCs/>
          <w:color w:val="auto"/>
          <w:sz w:val="32"/>
          <w:szCs w:val="32"/>
        </w:rPr>
        <w:t>分）</w:t>
      </w:r>
    </w:p>
    <w:p>
      <w:pPr>
        <w:rPr>
          <w:color w:val="auto"/>
        </w:rPr>
        <w:sectPr>
          <w:headerReference r:id="rId3" w:type="default"/>
          <w:footerReference r:id="rId4" w:type="default"/>
          <w:pgSz w:w="23811" w:h="16838" w:orient="landscape"/>
          <w:pgMar w:top="1134" w:right="567" w:bottom="1134" w:left="56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2" w:sep="1">
            <w:col w:w="11126" w:space="425"/>
            <w:col w:w="11126"/>
          </w:cols>
          <w:docGrid w:type="lines" w:linePitch="312" w:charSpace="0"/>
        </w:sectPr>
      </w:pPr>
      <w:r>
        <w:rPr>
          <w:rFonts w:hint="eastAsia" w:ascii="宋体" w:hAnsi="宋体" w:cs="宋体"/>
          <w:color w:val="auto"/>
          <w:sz w:val="32"/>
          <w:szCs w:val="32"/>
        </w:rPr>
        <w:t xml:space="preserve">                                    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     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  </w:t>
      </w:r>
      <w:r>
        <w:rPr>
          <w:color w:val="auto"/>
        </w:rPr>
        <w:drawing>
          <wp:inline distT="0" distB="0" distL="114300" distR="114300">
            <wp:extent cx="1962150" cy="1752600"/>
            <wp:effectExtent l="0" t="0" r="0" b="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AB444A"/>
    <w:multiLevelType w:val="singleLevel"/>
    <w:tmpl w:val="8CAB444A"/>
    <w:lvl w:ilvl="0" w:tentative="0">
      <w:start w:val="2"/>
      <w:numFmt w:val="decimal"/>
      <w:suff w:val="nothing"/>
      <w:lvlText w:val="%1．"/>
      <w:lvlJc w:val="left"/>
    </w:lvl>
  </w:abstractNum>
  <w:abstractNum w:abstractNumId="1">
    <w:nsid w:val="50E7A2D6"/>
    <w:multiLevelType w:val="singleLevel"/>
    <w:tmpl w:val="50E7A2D6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82BCB97"/>
    <w:multiLevelType w:val="singleLevel"/>
    <w:tmpl w:val="782BCB97"/>
    <w:lvl w:ilvl="0" w:tentative="0">
      <w:start w:val="6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665E11DC"/>
    <w:rsid w:val="004151FC"/>
    <w:rsid w:val="00C02FC6"/>
    <w:rsid w:val="02725CC5"/>
    <w:rsid w:val="02AE5E7B"/>
    <w:rsid w:val="02C567B0"/>
    <w:rsid w:val="040C3531"/>
    <w:rsid w:val="0629232C"/>
    <w:rsid w:val="07074462"/>
    <w:rsid w:val="0CC232A9"/>
    <w:rsid w:val="0E9D3818"/>
    <w:rsid w:val="110F604F"/>
    <w:rsid w:val="12C70188"/>
    <w:rsid w:val="15251854"/>
    <w:rsid w:val="15D840AD"/>
    <w:rsid w:val="2B8A31C2"/>
    <w:rsid w:val="37745A9D"/>
    <w:rsid w:val="39407611"/>
    <w:rsid w:val="3963585A"/>
    <w:rsid w:val="4296236B"/>
    <w:rsid w:val="4DB50D6D"/>
    <w:rsid w:val="51487874"/>
    <w:rsid w:val="56161C45"/>
    <w:rsid w:val="5CAC6142"/>
    <w:rsid w:val="5E700E8C"/>
    <w:rsid w:val="60B059E7"/>
    <w:rsid w:val="62246C15"/>
    <w:rsid w:val="654A3794"/>
    <w:rsid w:val="65923F37"/>
    <w:rsid w:val="665E11DC"/>
    <w:rsid w:val="6AFD070F"/>
    <w:rsid w:val="6C862108"/>
    <w:rsid w:val="75C61718"/>
    <w:rsid w:val="766D2D6C"/>
    <w:rsid w:val="79223B65"/>
    <w:rsid w:val="7A5D0917"/>
    <w:rsid w:val="7B1625AD"/>
    <w:rsid w:val="7B5C57BB"/>
    <w:rsid w:val="7D4D2E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0" w:after="140" w:line="276" w:lineRule="auto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正文_23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8">
    <w:name w:val="Default"/>
    <w:qFormat/>
    <w:uiPriority w:val="99"/>
    <w:pPr>
      <w:widowControl w:val="0"/>
      <w:autoSpaceDE w:val="0"/>
      <w:autoSpaceDN w:val="0"/>
      <w:adjustRightInd w:val="0"/>
      <w:spacing w:after="200" w:line="276" w:lineRule="auto"/>
    </w:pPr>
    <w:rPr>
      <w:rFonts w:ascii="黑体" w:hAnsi="黑体" w:eastAsia="宋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1059</Words>
  <Characters>1530</Characters>
  <Lines>0</Lines>
  <Paragraphs>0</Paragraphs>
  <TotalTime>157257600</TotalTime>
  <ScaleCrop>false</ScaleCrop>
  <LinksUpToDate>false</LinksUpToDate>
  <CharactersWithSpaces>2225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2022-03-23T06:56:00Z</dcterms:created>
  <dc:creator>笑，为谁含羞</dc:creator>
  <cp:lastModifiedBy>。</cp:lastModifiedBy>
  <dcterms:modified xsi:type="dcterms:W3CDTF">2023-02-09T03:41:05Z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C76D7605FB27460C9D6442FE5A384D32</vt:lpwstr>
  </property>
</Properties>
</file>